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41" w:rightFromText="141" w:vertAnchor="text" w:horzAnchor="margin" w:tblpY="-328"/>
        <w:tblW w:w="0" w:type="auto"/>
        <w:tblLook w:val="04A0" w:firstRow="1" w:lastRow="0" w:firstColumn="1" w:lastColumn="0" w:noHBand="0" w:noVBand="1"/>
      </w:tblPr>
      <w:tblGrid>
        <w:gridCol w:w="2998"/>
        <w:gridCol w:w="7458"/>
      </w:tblGrid>
      <w:tr w:rsidR="00F67FD5" w:rsidRPr="00F67FD5" w14:paraId="56EC2314" w14:textId="77777777" w:rsidTr="00F67FD5">
        <w:trPr>
          <w:trHeight w:val="1050"/>
        </w:trPr>
        <w:tc>
          <w:tcPr>
            <w:tcW w:w="0" w:type="auto"/>
            <w:vMerge w:val="restart"/>
          </w:tcPr>
          <w:p w14:paraId="2DD76FB0" w14:textId="77777777" w:rsidR="00F67FD5" w:rsidRPr="00096C52" w:rsidRDefault="00F67FD5" w:rsidP="00F67FD5">
            <w:pPr>
              <w:pStyle w:val="Informazioni"/>
              <w:rPr>
                <w:rFonts w:ascii="Century Gothic" w:hAnsi="Century Gothic"/>
                <w:color w:val="10682F"/>
                <w:sz w:val="36"/>
                <w:szCs w:val="36"/>
              </w:rPr>
            </w:pPr>
            <w:bookmarkStart w:id="0" w:name="_Hlk117164284"/>
            <w:r w:rsidRPr="00096C52">
              <w:rPr>
                <w:rFonts w:ascii="Century Gothic" w:hAnsi="Century Gothic"/>
                <w:color w:val="10682F"/>
                <w:sz w:val="36"/>
                <w:szCs w:val="36"/>
              </w:rPr>
              <w:t>7 December 2022</w:t>
            </w:r>
          </w:p>
          <w:p w14:paraId="3CE47D0B" w14:textId="77777777" w:rsidR="00F67FD5" w:rsidRPr="00096C52" w:rsidRDefault="00F67FD5" w:rsidP="00F67FD5">
            <w:pPr>
              <w:rPr>
                <w:sz w:val="36"/>
                <w:szCs w:val="36"/>
              </w:rPr>
            </w:pPr>
            <w:r w:rsidRPr="00096C52">
              <w:rPr>
                <w:rFonts w:ascii="Century Gothic" w:hAnsi="Century Gothic"/>
                <w:color w:val="10682F"/>
                <w:sz w:val="36"/>
                <w:szCs w:val="36"/>
              </w:rPr>
              <w:t>Brussels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249DDB20" w14:textId="77777777" w:rsidR="00F67FD5" w:rsidRPr="00F67FD5" w:rsidRDefault="00F67FD5" w:rsidP="00F67FD5">
            <w:pPr>
              <w:pStyle w:val="Informazioni"/>
              <w:rPr>
                <w:rFonts w:ascii="Century Gothic" w:hAnsi="Century Gothic"/>
                <w:color w:val="C00000"/>
                <w:sz w:val="40"/>
                <w:szCs w:val="40"/>
                <w:lang w:val="en-GB"/>
              </w:rPr>
            </w:pPr>
            <w:r w:rsidRPr="00F67FD5">
              <w:rPr>
                <w:rFonts w:ascii="Century Gothic" w:hAnsi="Century Gothic"/>
                <w:color w:val="FFFFFF" w:themeColor="background1"/>
                <w:sz w:val="40"/>
                <w:szCs w:val="40"/>
                <w:lang w:val="en-GB"/>
              </w:rPr>
              <w:t>INDIMO, TRIPS, and DIGNITY</w:t>
            </w:r>
            <w:r w:rsidRPr="00F67FD5">
              <w:rPr>
                <w:rFonts w:ascii="Century Gothic" w:hAnsi="Century Gothic"/>
                <w:color w:val="FFFFFF" w:themeColor="background1"/>
                <w:sz w:val="40"/>
                <w:szCs w:val="40"/>
                <w:lang w:val="en-GB"/>
              </w:rPr>
              <w:br/>
              <w:t>Joint Final Event</w:t>
            </w:r>
          </w:p>
        </w:tc>
      </w:tr>
      <w:tr w:rsidR="00F67FD5" w:rsidRPr="00F67FD5" w14:paraId="0FC548E2" w14:textId="77777777" w:rsidTr="006D0F0D">
        <w:trPr>
          <w:trHeight w:val="1343"/>
        </w:trPr>
        <w:tc>
          <w:tcPr>
            <w:tcW w:w="0" w:type="auto"/>
            <w:vMerge/>
          </w:tcPr>
          <w:p w14:paraId="3C0AA8E8" w14:textId="77777777" w:rsidR="00F67FD5" w:rsidRPr="00096C52" w:rsidRDefault="00F67FD5" w:rsidP="00F67FD5">
            <w:pPr>
              <w:pStyle w:val="Informazioni"/>
              <w:rPr>
                <w:rFonts w:ascii="Century Gothic" w:hAnsi="Century Gothic"/>
                <w:color w:val="10682F"/>
                <w:sz w:val="36"/>
                <w:szCs w:val="36"/>
                <w:lang w:val="en-GB"/>
              </w:rPr>
            </w:pPr>
          </w:p>
        </w:tc>
        <w:tc>
          <w:tcPr>
            <w:tcW w:w="0" w:type="auto"/>
            <w:shd w:val="clear" w:color="auto" w:fill="006600"/>
            <w:vAlign w:val="center"/>
          </w:tcPr>
          <w:p w14:paraId="7FFEA2AC" w14:textId="77777777" w:rsidR="00F67FD5" w:rsidRPr="006D0F0D" w:rsidRDefault="00F67FD5" w:rsidP="00F67FD5">
            <w:pPr>
              <w:pStyle w:val="Title"/>
              <w:shd w:val="clear" w:color="auto" w:fill="10682F"/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6D0F0D">
              <w:rPr>
                <w:rFonts w:ascii="Century Gothic" w:hAnsi="Century Gothic"/>
                <w:sz w:val="36"/>
                <w:szCs w:val="36"/>
                <w:lang w:val="en-GB"/>
              </w:rPr>
              <w:t>Next Stop: Inclusive Digital Mobility.</w:t>
            </w:r>
          </w:p>
          <w:p w14:paraId="66B38AE1" w14:textId="77777777" w:rsidR="00F67FD5" w:rsidRPr="006D0F0D" w:rsidRDefault="00F67FD5" w:rsidP="00F67FD5">
            <w:pPr>
              <w:pStyle w:val="Title"/>
              <w:shd w:val="clear" w:color="auto" w:fill="10682F"/>
              <w:rPr>
                <w:rFonts w:ascii="Century Gothic" w:hAnsi="Century Gothic"/>
                <w:i/>
                <w:iCs/>
                <w:sz w:val="36"/>
                <w:szCs w:val="36"/>
                <w:lang w:val="en-GB"/>
              </w:rPr>
            </w:pPr>
            <w:r w:rsidRPr="006D0F0D">
              <w:rPr>
                <w:rFonts w:ascii="Century Gothic" w:hAnsi="Century Gothic"/>
                <w:i/>
                <w:iCs/>
                <w:sz w:val="36"/>
                <w:szCs w:val="36"/>
                <w:lang w:val="en-GB"/>
              </w:rPr>
              <w:t>3 Projects. 1 Shared Journey.</w:t>
            </w:r>
          </w:p>
          <w:p w14:paraId="10E3D73F" w14:textId="77777777" w:rsidR="00F67FD5" w:rsidRPr="00F67FD5" w:rsidRDefault="00F67FD5" w:rsidP="00F67FD5">
            <w:pPr>
              <w:pStyle w:val="Title"/>
              <w:shd w:val="clear" w:color="auto" w:fill="10682F"/>
              <w:rPr>
                <w:rFonts w:ascii="Century Gothic" w:hAnsi="Century Gothic"/>
                <w:b/>
                <w:bCs/>
                <w:sz w:val="40"/>
                <w:szCs w:val="40"/>
                <w:lang w:val="en-GB"/>
              </w:rPr>
            </w:pPr>
            <w:r w:rsidRPr="006D0F0D">
              <w:rPr>
                <w:rFonts w:ascii="Century Gothic" w:hAnsi="Century Gothic"/>
                <w:i/>
                <w:iCs/>
                <w:sz w:val="36"/>
                <w:szCs w:val="36"/>
                <w:lang w:val="en-GB"/>
              </w:rPr>
              <w:t>All on Board!</w:t>
            </w:r>
          </w:p>
        </w:tc>
      </w:tr>
      <w:tr w:rsidR="00F67FD5" w:rsidRPr="009D76BF" w14:paraId="770AEA2A" w14:textId="77777777" w:rsidTr="00F67FD5">
        <w:trPr>
          <w:trHeight w:val="308"/>
        </w:trPr>
        <w:tc>
          <w:tcPr>
            <w:tcW w:w="0" w:type="auto"/>
            <w:shd w:val="clear" w:color="auto" w:fill="C00000"/>
            <w:vAlign w:val="center"/>
          </w:tcPr>
          <w:p w14:paraId="1E89B409" w14:textId="77777777" w:rsidR="00F67FD5" w:rsidRPr="00096C52" w:rsidRDefault="00F67FD5" w:rsidP="00F67FD5">
            <w:pPr>
              <w:pStyle w:val="Heading1"/>
              <w:jc w:val="center"/>
              <w:outlineLvl w:val="0"/>
              <w:rPr>
                <w:rFonts w:ascii="Century Gothic" w:hAnsi="Century Gothic"/>
                <w:sz w:val="22"/>
                <w:szCs w:val="22"/>
              </w:rPr>
            </w:pPr>
            <w:r w:rsidRPr="00096C52">
              <w:rPr>
                <w:rFonts w:ascii="Century Gothic" w:hAnsi="Century Gothic"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23CC7E02" w14:textId="77777777" w:rsidR="00F67FD5" w:rsidRPr="00096C52" w:rsidRDefault="00F67FD5" w:rsidP="00F67FD5">
            <w:pPr>
              <w:jc w:val="center"/>
              <w:rPr>
                <w:rFonts w:ascii="Century Gothic" w:eastAsia="MS Gothic" w:hAnsi="Century Gothic"/>
                <w:b/>
                <w:bCs/>
                <w:sz w:val="22"/>
                <w:szCs w:val="22"/>
              </w:rPr>
            </w:pPr>
            <w:r w:rsidRPr="00096C52">
              <w:rPr>
                <w:rFonts w:ascii="Century Gothic" w:eastAsia="MS Gothic" w:hAnsi="Century Gothic"/>
                <w:b/>
                <w:bCs/>
                <w:sz w:val="22"/>
                <w:szCs w:val="22"/>
              </w:rPr>
              <w:t>TOPIC</w:t>
            </w:r>
          </w:p>
        </w:tc>
      </w:tr>
      <w:tr w:rsidR="00F67FD5" w:rsidRPr="00096C52" w14:paraId="1033DBC3" w14:textId="77777777" w:rsidTr="00F67FD5">
        <w:trPr>
          <w:trHeight w:val="20"/>
        </w:trPr>
        <w:tc>
          <w:tcPr>
            <w:tcW w:w="0" w:type="auto"/>
          </w:tcPr>
          <w:p w14:paraId="78C64C7C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09:00 - 09:30</w:t>
            </w:r>
          </w:p>
        </w:tc>
        <w:tc>
          <w:tcPr>
            <w:tcW w:w="0" w:type="auto"/>
          </w:tcPr>
          <w:p w14:paraId="6A711B5E" w14:textId="77777777" w:rsidR="00F67FD5" w:rsidRPr="00096C52" w:rsidRDefault="00F67FD5" w:rsidP="00F67FD5">
            <w:pPr>
              <w:spacing w:after="12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Coffee and registrations</w:t>
            </w:r>
          </w:p>
        </w:tc>
      </w:tr>
      <w:tr w:rsidR="00F67FD5" w:rsidRPr="00F67FD5" w14:paraId="4D64EC67" w14:textId="77777777" w:rsidTr="00F67FD5">
        <w:tc>
          <w:tcPr>
            <w:tcW w:w="0" w:type="auto"/>
          </w:tcPr>
          <w:p w14:paraId="30828FEC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09:30 - 09:45</w:t>
            </w:r>
          </w:p>
        </w:tc>
        <w:tc>
          <w:tcPr>
            <w:tcW w:w="0" w:type="auto"/>
          </w:tcPr>
          <w:p w14:paraId="1BD82089" w14:textId="77777777" w:rsidR="00F67FD5" w:rsidRPr="00096C52" w:rsidRDefault="00F67FD5" w:rsidP="00F67FD5">
            <w:pPr>
              <w:spacing w:after="120"/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/>
                <w:color w:val="404040" w:themeColor="text1" w:themeTint="BF"/>
                <w:sz w:val="20"/>
                <w:szCs w:val="20"/>
                <w:lang w:val="en-GB"/>
              </w:rPr>
              <w:t>Keynote speech by the EU Commission</w:t>
            </w:r>
          </w:p>
        </w:tc>
      </w:tr>
      <w:tr w:rsidR="00F67FD5" w:rsidRPr="00F67FD5" w14:paraId="5C090BE7" w14:textId="77777777" w:rsidTr="00F67FD5">
        <w:trPr>
          <w:trHeight w:val="879"/>
        </w:trPr>
        <w:tc>
          <w:tcPr>
            <w:tcW w:w="0" w:type="auto"/>
          </w:tcPr>
          <w:p w14:paraId="33CE13F2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09:45 - 10:30</w:t>
            </w:r>
          </w:p>
        </w:tc>
        <w:tc>
          <w:tcPr>
            <w:tcW w:w="0" w:type="auto"/>
          </w:tcPr>
          <w:p w14:paraId="03DFED4E" w14:textId="77777777" w:rsidR="00F67FD5" w:rsidRPr="00096C52" w:rsidRDefault="00F67FD5" w:rsidP="00F67FD5">
            <w:pPr>
              <w:spacing w:after="120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>Three face-to-face projects: one-stop shop</w:t>
            </w:r>
          </w:p>
          <w:p w14:paraId="409F7A44" w14:textId="77777777" w:rsidR="00F67FD5" w:rsidRPr="00096C52" w:rsidRDefault="00F67FD5" w:rsidP="00F67FD5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DIGNITY, TRIPS, and INDIMO pitches.</w:t>
            </w:r>
          </w:p>
          <w:p w14:paraId="41224DA2" w14:textId="77777777" w:rsidR="00F67FD5" w:rsidRPr="00096C52" w:rsidRDefault="00F67FD5" w:rsidP="00F67FD5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Panel discussion: commonalities and differences between the three projects.</w:t>
            </w:r>
          </w:p>
        </w:tc>
      </w:tr>
      <w:tr w:rsidR="00F67FD5" w:rsidRPr="00096C52" w14:paraId="1E74A316" w14:textId="77777777" w:rsidTr="00F67FD5">
        <w:tc>
          <w:tcPr>
            <w:tcW w:w="0" w:type="auto"/>
          </w:tcPr>
          <w:p w14:paraId="621A84C4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10:30 - 11:15</w:t>
            </w:r>
          </w:p>
        </w:tc>
        <w:tc>
          <w:tcPr>
            <w:tcW w:w="0" w:type="auto"/>
          </w:tcPr>
          <w:p w14:paraId="2E6449F7" w14:textId="77777777" w:rsidR="00F67FD5" w:rsidRPr="00096C52" w:rsidRDefault="00F67FD5" w:rsidP="00F67FD5">
            <w:pPr>
              <w:spacing w:after="120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>Users: what is missing to be able to move like everyone else?</w:t>
            </w:r>
          </w:p>
          <w:p w14:paraId="58765EBF" w14:textId="77777777" w:rsidR="00F67FD5" w:rsidRPr="00096C52" w:rsidRDefault="00F67FD5" w:rsidP="00F67FD5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Results, challenges and recommendations from the three projects.</w:t>
            </w:r>
          </w:p>
          <w:p w14:paraId="501DB34E" w14:textId="77777777" w:rsidR="00F67FD5" w:rsidRPr="00096C52" w:rsidRDefault="00F67FD5" w:rsidP="00F67FD5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Discussion in round tables.</w:t>
            </w:r>
            <w:r w:rsidRPr="00096C52"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67FD5" w:rsidRPr="00096C52" w14:paraId="583519F0" w14:textId="77777777" w:rsidTr="00F67FD5">
        <w:tc>
          <w:tcPr>
            <w:tcW w:w="0" w:type="auto"/>
          </w:tcPr>
          <w:p w14:paraId="7BA13E1B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11:15 - 11:45</w:t>
            </w:r>
          </w:p>
        </w:tc>
        <w:tc>
          <w:tcPr>
            <w:tcW w:w="0" w:type="auto"/>
          </w:tcPr>
          <w:p w14:paraId="73D89E12" w14:textId="77777777" w:rsidR="00F67FD5" w:rsidRPr="00096C52" w:rsidRDefault="00F67FD5" w:rsidP="00F67FD5">
            <w:pPr>
              <w:spacing w:after="120"/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  <w:t>Coffee Break</w:t>
            </w:r>
          </w:p>
        </w:tc>
      </w:tr>
      <w:tr w:rsidR="00F67FD5" w:rsidRPr="00096C52" w14:paraId="20D86AC7" w14:textId="77777777" w:rsidTr="00F67FD5">
        <w:tc>
          <w:tcPr>
            <w:tcW w:w="0" w:type="auto"/>
          </w:tcPr>
          <w:p w14:paraId="083100B4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11:45 - 12:30</w:t>
            </w:r>
          </w:p>
        </w:tc>
        <w:tc>
          <w:tcPr>
            <w:tcW w:w="0" w:type="auto"/>
          </w:tcPr>
          <w:p w14:paraId="5AF4BE2C" w14:textId="77777777" w:rsidR="00F67FD5" w:rsidRPr="00096C52" w:rsidRDefault="00F67FD5" w:rsidP="00F67FD5">
            <w:pPr>
              <w:spacing w:after="120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>Policymakers/decision-makers: how to ensure that the mobility needs of all users are met?</w:t>
            </w:r>
          </w:p>
          <w:p w14:paraId="7A309471" w14:textId="77777777" w:rsidR="00F67FD5" w:rsidRPr="00096C52" w:rsidRDefault="00F67FD5" w:rsidP="00F67FD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Results, challenges and recommendations from the projects.</w:t>
            </w:r>
          </w:p>
          <w:p w14:paraId="34BBB9EC" w14:textId="77777777" w:rsidR="00F67FD5" w:rsidRPr="00096C52" w:rsidRDefault="00F67FD5" w:rsidP="00F67FD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Discussion in round tables.</w:t>
            </w:r>
            <w:r w:rsidRPr="00096C52"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67FD5" w:rsidRPr="00096C52" w14:paraId="213BAD9B" w14:textId="77777777" w:rsidTr="00F67FD5">
        <w:tc>
          <w:tcPr>
            <w:tcW w:w="0" w:type="auto"/>
          </w:tcPr>
          <w:p w14:paraId="2985182E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12:30 - 13:30</w:t>
            </w:r>
          </w:p>
        </w:tc>
        <w:tc>
          <w:tcPr>
            <w:tcW w:w="0" w:type="auto"/>
          </w:tcPr>
          <w:p w14:paraId="71FD65EA" w14:textId="77777777" w:rsidR="00F67FD5" w:rsidRPr="00B82770" w:rsidRDefault="00F67FD5" w:rsidP="00F67FD5">
            <w:pPr>
              <w:spacing w:after="120"/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</w:pPr>
            <w:r w:rsidRPr="00B82770"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  <w:t>Lunch Break</w:t>
            </w:r>
          </w:p>
        </w:tc>
      </w:tr>
      <w:tr w:rsidR="00F67FD5" w:rsidRPr="00096C52" w14:paraId="752889B9" w14:textId="77777777" w:rsidTr="00F67FD5">
        <w:tc>
          <w:tcPr>
            <w:tcW w:w="0" w:type="auto"/>
          </w:tcPr>
          <w:p w14:paraId="097FE6DB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13:30 - 14:15</w:t>
            </w:r>
          </w:p>
        </w:tc>
        <w:tc>
          <w:tcPr>
            <w:tcW w:w="0" w:type="auto"/>
          </w:tcPr>
          <w:p w14:paraId="0AC82758" w14:textId="77777777" w:rsidR="00F67FD5" w:rsidRPr="00096C52" w:rsidRDefault="00F67FD5" w:rsidP="00F67FD5">
            <w:pPr>
              <w:spacing w:after="120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>Market players: is it possible to provide mobility services accessible to all?</w:t>
            </w:r>
          </w:p>
          <w:p w14:paraId="3B9A0EE5" w14:textId="77777777" w:rsidR="00F67FD5" w:rsidRPr="00096C52" w:rsidRDefault="00F67FD5" w:rsidP="00F67FD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Results, challenges and recommendations from the projects</w:t>
            </w:r>
          </w:p>
          <w:p w14:paraId="203A3C50" w14:textId="77777777" w:rsidR="00F67FD5" w:rsidRPr="00096C52" w:rsidRDefault="00F67FD5" w:rsidP="00F67FD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Discussion in round tables</w:t>
            </w:r>
            <w:r w:rsidRPr="00096C52"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67FD5" w:rsidRPr="00096C52" w14:paraId="0BFF38B4" w14:textId="77777777" w:rsidTr="00F67FD5">
        <w:tc>
          <w:tcPr>
            <w:tcW w:w="0" w:type="auto"/>
          </w:tcPr>
          <w:p w14:paraId="2F38750B" w14:textId="77777777" w:rsidR="00F67FD5" w:rsidRPr="00096C52" w:rsidRDefault="00F67FD5" w:rsidP="00F67FD5">
            <w:pPr>
              <w:pStyle w:val="Heading1"/>
              <w:spacing w:after="120"/>
              <w:outlineLvl w:val="0"/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</w:pPr>
            <w:r w:rsidRPr="00096C52">
              <w:rPr>
                <w:rFonts w:ascii="Century Gothic" w:eastAsia="Times New Roman" w:hAnsi="Century Gothic" w:cstheme="majorHAnsi"/>
                <w:color w:val="404040" w:themeColor="text1" w:themeTint="BF"/>
                <w:sz w:val="20"/>
                <w:szCs w:val="20"/>
                <w:lang w:eastAsia="it-IT"/>
              </w:rPr>
              <w:t>14:15 - 15:15</w:t>
            </w:r>
          </w:p>
        </w:tc>
        <w:tc>
          <w:tcPr>
            <w:tcW w:w="0" w:type="auto"/>
          </w:tcPr>
          <w:p w14:paraId="23EF0422" w14:textId="77777777" w:rsidR="00F67FD5" w:rsidRPr="00096C52" w:rsidRDefault="00F67FD5" w:rsidP="00F67FD5">
            <w:pPr>
              <w:spacing w:after="120"/>
              <w:jc w:val="both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>DEMO session: new tools now available for bridging the gap</w:t>
            </w:r>
          </w:p>
          <w:p w14:paraId="237E5DBA" w14:textId="77777777" w:rsidR="00F67FD5" w:rsidRPr="00096C52" w:rsidRDefault="00F67FD5" w:rsidP="00F67FD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DIGNITY, TRIPS, AND INDIMO present their tools.</w:t>
            </w:r>
          </w:p>
          <w:p w14:paraId="41DE6616" w14:textId="77777777" w:rsidR="00F67FD5" w:rsidRPr="00096C52" w:rsidRDefault="00F67FD5" w:rsidP="00F67FD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Plenary discussion</w:t>
            </w:r>
          </w:p>
        </w:tc>
      </w:tr>
      <w:tr w:rsidR="00F67FD5" w:rsidRPr="00096C52" w14:paraId="7D9703F0" w14:textId="77777777" w:rsidTr="00F67FD5">
        <w:tc>
          <w:tcPr>
            <w:tcW w:w="0" w:type="auto"/>
          </w:tcPr>
          <w:p w14:paraId="592F1BA5" w14:textId="77777777" w:rsidR="00F67FD5" w:rsidRPr="00096C52" w:rsidRDefault="00F67FD5" w:rsidP="00F67FD5">
            <w:pPr>
              <w:spacing w:after="120"/>
              <w:jc w:val="right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b/>
                <w:bCs/>
                <w:color w:val="404040" w:themeColor="text1" w:themeTint="BF"/>
                <w:sz w:val="20"/>
                <w:szCs w:val="20"/>
                <w:lang w:eastAsia="it-IT"/>
              </w:rPr>
              <w:t>11:15 - 11:45</w:t>
            </w:r>
          </w:p>
        </w:tc>
        <w:tc>
          <w:tcPr>
            <w:tcW w:w="0" w:type="auto"/>
          </w:tcPr>
          <w:p w14:paraId="7F446300" w14:textId="77777777" w:rsidR="00F67FD5" w:rsidRPr="00096C52" w:rsidRDefault="00F67FD5" w:rsidP="00F67FD5">
            <w:pPr>
              <w:pStyle w:val="Informazioni"/>
              <w:spacing w:after="120"/>
              <w:rPr>
                <w:rFonts w:ascii="Century Gothic" w:hAnsi="Century Gothic"/>
                <w:b w:val="0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hAnsi="Century Gothic" w:cstheme="majorHAnsi"/>
                <w:b w:val="0"/>
                <w:color w:val="404040" w:themeColor="text1" w:themeTint="BF"/>
                <w:sz w:val="20"/>
                <w:szCs w:val="20"/>
              </w:rPr>
              <w:t>Coffee Break</w:t>
            </w:r>
          </w:p>
        </w:tc>
      </w:tr>
      <w:tr w:rsidR="00F67FD5" w:rsidRPr="00096C52" w14:paraId="56D695D0" w14:textId="77777777" w:rsidTr="00F67FD5">
        <w:tc>
          <w:tcPr>
            <w:tcW w:w="0" w:type="auto"/>
          </w:tcPr>
          <w:p w14:paraId="257F01A7" w14:textId="77777777" w:rsidR="00F67FD5" w:rsidRPr="00096C52" w:rsidRDefault="00F67FD5" w:rsidP="00F67FD5">
            <w:pPr>
              <w:spacing w:after="120"/>
              <w:jc w:val="right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b/>
                <w:bCs/>
                <w:color w:val="404040" w:themeColor="text1" w:themeTint="BF"/>
                <w:sz w:val="20"/>
                <w:szCs w:val="20"/>
                <w:lang w:eastAsia="it-IT"/>
              </w:rPr>
              <w:t>15:45 - 16:45</w:t>
            </w:r>
          </w:p>
        </w:tc>
        <w:tc>
          <w:tcPr>
            <w:tcW w:w="0" w:type="auto"/>
          </w:tcPr>
          <w:p w14:paraId="146F3A10" w14:textId="77777777" w:rsidR="00F67FD5" w:rsidRPr="00096C52" w:rsidRDefault="00F67FD5" w:rsidP="00F67FD5">
            <w:pPr>
              <w:spacing w:after="120"/>
              <w:jc w:val="both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>The power of co-creation: experiences and news from the projects</w:t>
            </w:r>
          </w:p>
          <w:p w14:paraId="0A133BDA" w14:textId="77777777" w:rsidR="00F67FD5" w:rsidRPr="00096C52" w:rsidRDefault="00F67FD5" w:rsidP="00F67FD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Lessons learnt from the co-creation process undergone by the three projects.</w:t>
            </w:r>
          </w:p>
          <w:p w14:paraId="1EEBCAFA" w14:textId="77777777" w:rsidR="00F67FD5" w:rsidRPr="00096C52" w:rsidRDefault="00F67FD5" w:rsidP="00F67FD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Plenary discussion.</w:t>
            </w:r>
          </w:p>
        </w:tc>
      </w:tr>
      <w:tr w:rsidR="00F67FD5" w:rsidRPr="00F67FD5" w14:paraId="713A5012" w14:textId="77777777" w:rsidTr="00F67FD5">
        <w:tc>
          <w:tcPr>
            <w:tcW w:w="0" w:type="auto"/>
          </w:tcPr>
          <w:p w14:paraId="013E20DC" w14:textId="77777777" w:rsidR="00F67FD5" w:rsidRPr="00096C52" w:rsidRDefault="00F67FD5" w:rsidP="00F67FD5">
            <w:pPr>
              <w:spacing w:after="120"/>
              <w:jc w:val="right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b/>
                <w:bCs/>
                <w:color w:val="404040" w:themeColor="text1" w:themeTint="BF"/>
                <w:sz w:val="20"/>
                <w:szCs w:val="20"/>
                <w:lang w:eastAsia="it-IT"/>
              </w:rPr>
              <w:t>16:45 - 17:15</w:t>
            </w:r>
          </w:p>
        </w:tc>
        <w:tc>
          <w:tcPr>
            <w:tcW w:w="0" w:type="auto"/>
          </w:tcPr>
          <w:p w14:paraId="477F58A9" w14:textId="77777777" w:rsidR="00F67FD5" w:rsidRPr="00096C52" w:rsidRDefault="00F67FD5" w:rsidP="00F67FD5">
            <w:pPr>
              <w:snapToGrid w:val="0"/>
              <w:spacing w:after="120"/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96C52">
              <w:rPr>
                <w:rFonts w:ascii="Century Gothic" w:hAnsi="Century Gothic" w:cstheme="majorHAnsi"/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Open debate: how to make inclusiveness in transport the new norm </w:t>
            </w:r>
          </w:p>
          <w:p w14:paraId="7B7922D5" w14:textId="77777777" w:rsidR="00F67FD5" w:rsidRPr="00096C52" w:rsidRDefault="00F67FD5" w:rsidP="00F67FD5">
            <w:pPr>
              <w:pStyle w:val="ListParagraph"/>
              <w:numPr>
                <w:ilvl w:val="0"/>
                <w:numId w:val="3"/>
              </w:numPr>
              <w:snapToGrid w:val="0"/>
              <w:spacing w:after="120"/>
              <w:contextualSpacing w:val="0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cstheme="majorHAnsi"/>
                <w:bCs/>
                <w:color w:val="404040" w:themeColor="text1" w:themeTint="BF"/>
                <w:sz w:val="20"/>
                <w:szCs w:val="20"/>
              </w:rPr>
              <w:t>Co-creating a final set of joint recommendations.</w:t>
            </w:r>
          </w:p>
        </w:tc>
      </w:tr>
      <w:tr w:rsidR="00F67FD5" w:rsidRPr="00096C52" w14:paraId="248125A9" w14:textId="77777777" w:rsidTr="00F67FD5">
        <w:tc>
          <w:tcPr>
            <w:tcW w:w="0" w:type="auto"/>
          </w:tcPr>
          <w:p w14:paraId="651EA4C5" w14:textId="77777777" w:rsidR="00F67FD5" w:rsidRPr="00096C52" w:rsidRDefault="00F67FD5" w:rsidP="00F67FD5">
            <w:pPr>
              <w:spacing w:after="120"/>
              <w:jc w:val="right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eastAsia="Times New Roman" w:hAnsi="Century Gothic" w:cstheme="majorHAnsi"/>
                <w:b/>
                <w:bCs/>
                <w:color w:val="404040" w:themeColor="text1" w:themeTint="BF"/>
                <w:sz w:val="20"/>
                <w:szCs w:val="20"/>
                <w:lang w:eastAsia="it-IT"/>
              </w:rPr>
              <w:t>17:15 - 17:30</w:t>
            </w:r>
          </w:p>
        </w:tc>
        <w:tc>
          <w:tcPr>
            <w:tcW w:w="0" w:type="auto"/>
          </w:tcPr>
          <w:p w14:paraId="63A3F880" w14:textId="77777777" w:rsidR="00F67FD5" w:rsidRPr="00096C52" w:rsidRDefault="00F67FD5" w:rsidP="00F67FD5">
            <w:pPr>
              <w:pStyle w:val="Informazioni"/>
              <w:spacing w:after="12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  <w:t>Closing remarks</w:t>
            </w:r>
          </w:p>
        </w:tc>
      </w:tr>
      <w:tr w:rsidR="00F67FD5" w:rsidRPr="00096C52" w14:paraId="13D613B3" w14:textId="77777777" w:rsidTr="00F67FD5">
        <w:tc>
          <w:tcPr>
            <w:tcW w:w="0" w:type="auto"/>
          </w:tcPr>
          <w:p w14:paraId="098E9219" w14:textId="77777777" w:rsidR="00F67FD5" w:rsidRPr="00096C52" w:rsidRDefault="00F67FD5" w:rsidP="00F67FD5">
            <w:pPr>
              <w:spacing w:after="120"/>
              <w:jc w:val="right"/>
              <w:rPr>
                <w:rFonts w:ascii="Century Gothic" w:eastAsia="Times New Roman" w:hAnsi="Century Gothic" w:cstheme="majorHAnsi"/>
                <w:b/>
                <w:bCs/>
                <w:color w:val="404040" w:themeColor="text1" w:themeTint="BF"/>
                <w:sz w:val="20"/>
                <w:szCs w:val="20"/>
                <w:lang w:eastAsia="it-IT"/>
              </w:rPr>
            </w:pPr>
            <w:r w:rsidRPr="00096C52">
              <w:rPr>
                <w:rFonts w:ascii="Century Gothic" w:eastAsia="Times New Roman" w:hAnsi="Century Gothic" w:cstheme="majorHAnsi"/>
                <w:b/>
                <w:bCs/>
                <w:color w:val="404040" w:themeColor="text1" w:themeTint="BF"/>
                <w:sz w:val="20"/>
                <w:szCs w:val="20"/>
                <w:lang w:eastAsia="it-IT"/>
              </w:rPr>
              <w:t>17:30 - 18:30</w:t>
            </w:r>
          </w:p>
        </w:tc>
        <w:tc>
          <w:tcPr>
            <w:tcW w:w="0" w:type="auto"/>
          </w:tcPr>
          <w:p w14:paraId="3D878A6C" w14:textId="77777777" w:rsidR="00F67FD5" w:rsidRPr="00096C52" w:rsidRDefault="00F67FD5" w:rsidP="00F67FD5">
            <w:pPr>
              <w:pStyle w:val="Informazioni"/>
              <w:spacing w:after="120"/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</w:pPr>
            <w:r w:rsidRPr="00096C52">
              <w:rPr>
                <w:rFonts w:ascii="Century Gothic" w:hAnsi="Century Gothic" w:cstheme="majorHAnsi"/>
                <w:bCs/>
                <w:color w:val="404040" w:themeColor="text1" w:themeTint="BF"/>
                <w:sz w:val="20"/>
                <w:szCs w:val="20"/>
              </w:rPr>
              <w:t>Networking cocktail</w:t>
            </w:r>
          </w:p>
        </w:tc>
      </w:tr>
      <w:bookmarkEnd w:id="0"/>
    </w:tbl>
    <w:p w14:paraId="793162BC" w14:textId="6D42B3AF" w:rsidR="00FB791A" w:rsidRPr="006D0F0D" w:rsidRDefault="00FB791A" w:rsidP="006D0F0D">
      <w:pPr>
        <w:tabs>
          <w:tab w:val="left" w:pos="3900"/>
        </w:tabs>
      </w:pPr>
    </w:p>
    <w:sectPr w:rsidR="00FB791A" w:rsidRPr="006D0F0D" w:rsidSect="00C1717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19AE" w14:textId="77777777" w:rsidR="00D17634" w:rsidRDefault="00D17634" w:rsidP="00A9306B">
      <w:r>
        <w:separator/>
      </w:r>
    </w:p>
  </w:endnote>
  <w:endnote w:type="continuationSeparator" w:id="0">
    <w:p w14:paraId="58A89536" w14:textId="77777777" w:rsidR="00D17634" w:rsidRDefault="00D17634" w:rsidP="00A9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65AC" w14:textId="1CF4F0C6" w:rsidR="00C1717F" w:rsidRDefault="00C1717F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FEC4D0" wp14:editId="1C97FE37">
              <wp:simplePos x="0" y="0"/>
              <wp:positionH relativeFrom="column">
                <wp:posOffset>2940050</wp:posOffset>
              </wp:positionH>
              <wp:positionV relativeFrom="paragraph">
                <wp:posOffset>0</wp:posOffset>
              </wp:positionV>
              <wp:extent cx="1778000" cy="469900"/>
              <wp:effectExtent l="0" t="0" r="0" b="6350"/>
              <wp:wrapNone/>
              <wp:docPr id="21" name="Casella di tes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235A7" w14:textId="12E77458" w:rsidR="00C1717F" w:rsidRPr="00096C52" w:rsidRDefault="00C1717F" w:rsidP="00C1717F">
                          <w:pPr>
                            <w:jc w:val="both"/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</w:pPr>
                          <w:r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>Th</w:t>
                          </w:r>
                          <w:r w:rsidR="00600958"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>ese</w:t>
                          </w:r>
                          <w:r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 xml:space="preserve"> projec</w:t>
                          </w:r>
                          <w:r w:rsidR="00600958"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>ts</w:t>
                          </w:r>
                          <w:r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 xml:space="preserve"> ha</w:t>
                          </w:r>
                          <w:r w:rsidR="00600958"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>ve</w:t>
                          </w:r>
                          <w:r w:rsidRPr="00096C52">
                            <w:rPr>
                              <w:rFonts w:ascii="Tahoma" w:hAnsi="Tahoma" w:cs="Tahoma"/>
                              <w:color w:val="404040" w:themeColor="text1" w:themeTint="BF"/>
                              <w:sz w:val="12"/>
                              <w:szCs w:val="12"/>
                              <w:lang w:val="en-GB"/>
                            </w:rPr>
                            <w:t xml:space="preserve"> received funding from the European Union’s Horizon 2020 research and innovation programme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DFEC4D0"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26" type="#_x0000_t202" style="position:absolute;margin-left:231.5pt;margin-top:0;width:140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" filled="f" stroked="f" strokeweight=".5pt">
              <v:textbox>
                <w:txbxContent>
                  <w:p w14:paraId="25D235A7" w14:textId="12E77458" w:rsidR="00C1717F" w:rsidRPr="00096C52" w:rsidRDefault="00C1717F" w:rsidP="00C1717F">
                    <w:pPr>
                      <w:jc w:val="both"/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</w:pPr>
                    <w:r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>Th</w:t>
                    </w:r>
                    <w:r w:rsidR="00600958"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>ese</w:t>
                    </w:r>
                    <w:r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 xml:space="preserve"> projec</w:t>
                    </w:r>
                    <w:r w:rsidR="00600958"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>ts</w:t>
                    </w:r>
                    <w:r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 xml:space="preserve"> ha</w:t>
                    </w:r>
                    <w:r w:rsidR="00600958"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>ve</w:t>
                    </w:r>
                    <w:r w:rsidRPr="00096C52">
                      <w:rPr>
                        <w:rFonts w:ascii="Tahoma" w:hAnsi="Tahoma" w:cs="Tahoma"/>
                        <w:color w:val="404040" w:themeColor="text1" w:themeTint="BF"/>
                        <w:sz w:val="12"/>
                        <w:szCs w:val="12"/>
                        <w:lang w:val="en-GB"/>
                      </w:rPr>
                      <w:t xml:space="preserve"> received funding from the European Union’s Horizon 2020 research and innovation programme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61EFC48B" wp14:editId="1D331F16">
          <wp:simplePos x="0" y="0"/>
          <wp:positionH relativeFrom="margin">
            <wp:posOffset>2270760</wp:posOffset>
          </wp:positionH>
          <wp:positionV relativeFrom="paragraph">
            <wp:posOffset>3810</wp:posOffset>
          </wp:positionV>
          <wp:extent cx="636270" cy="42291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EU emblem-fla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627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FCB3" w14:textId="77777777" w:rsidR="00D17634" w:rsidRDefault="00D17634" w:rsidP="00A9306B">
      <w:r>
        <w:separator/>
      </w:r>
    </w:p>
  </w:footnote>
  <w:footnote w:type="continuationSeparator" w:id="0">
    <w:p w14:paraId="1AB557C0" w14:textId="77777777" w:rsidR="00D17634" w:rsidRDefault="00D17634" w:rsidP="00A9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BF9" w14:textId="77E813C5" w:rsidR="00A9306B" w:rsidRDefault="00A930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AE322" wp14:editId="42EC5B8A">
          <wp:simplePos x="0" y="0"/>
          <wp:positionH relativeFrom="column">
            <wp:posOffset>1941195</wp:posOffset>
          </wp:positionH>
          <wp:positionV relativeFrom="paragraph">
            <wp:posOffset>-143510</wp:posOffset>
          </wp:positionV>
          <wp:extent cx="2095500" cy="596265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9E33A7" wp14:editId="2E385A49">
          <wp:simplePos x="0" y="0"/>
          <wp:positionH relativeFrom="margin">
            <wp:posOffset>243840</wp:posOffset>
          </wp:positionH>
          <wp:positionV relativeFrom="paragraph">
            <wp:posOffset>-248920</wp:posOffset>
          </wp:positionV>
          <wp:extent cx="1267460" cy="791845"/>
          <wp:effectExtent l="0" t="0" r="8890" b="0"/>
          <wp:wrapTopAndBottom/>
          <wp:docPr id="5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3057F" wp14:editId="0FCFB3FB">
          <wp:simplePos x="0" y="0"/>
          <wp:positionH relativeFrom="margin">
            <wp:posOffset>4420870</wp:posOffset>
          </wp:positionH>
          <wp:positionV relativeFrom="paragraph">
            <wp:posOffset>-73025</wp:posOffset>
          </wp:positionV>
          <wp:extent cx="1943100" cy="510540"/>
          <wp:effectExtent l="0" t="0" r="0" b="3810"/>
          <wp:wrapTopAndBottom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50F15" wp14:editId="67DADE77">
              <wp:simplePos x="0" y="0"/>
              <wp:positionH relativeFrom="column">
                <wp:posOffset>-472440</wp:posOffset>
              </wp:positionH>
              <wp:positionV relativeFrom="paragraph">
                <wp:posOffset>-445770</wp:posOffset>
              </wp:positionV>
              <wp:extent cx="7574280" cy="1192530"/>
              <wp:effectExtent l="0" t="0" r="26670" b="2667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192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2E2E359" id="Rettangolo 3" o:spid="_x0000_s1026" style="position:absolute;margin-left:-37.2pt;margin-top:-35.1pt;width:596.4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" fillcolor="white [3212]" strokecolor="white [3212]" strokeweight="1pt"/>
          </w:pict>
        </mc:Fallback>
      </mc:AlternateContent>
    </w:r>
  </w:p>
  <w:p w14:paraId="66A9CB56" w14:textId="5B648556" w:rsidR="00A9306B" w:rsidRDefault="00A93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5CFB"/>
    <w:multiLevelType w:val="hybridMultilevel"/>
    <w:tmpl w:val="40B86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28E"/>
    <w:multiLevelType w:val="hybridMultilevel"/>
    <w:tmpl w:val="8BE40CE8"/>
    <w:lvl w:ilvl="0" w:tplc="3334DBB0">
      <w:numFmt w:val="bullet"/>
      <w:lvlText w:val="-"/>
      <w:lvlJc w:val="left"/>
      <w:pPr>
        <w:ind w:left="720" w:hanging="360"/>
      </w:pPr>
      <w:rPr>
        <w:rFonts w:ascii="Century Gothic" w:eastAsia="Batang" w:hAnsi="Century Gothic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90D"/>
    <w:multiLevelType w:val="hybridMultilevel"/>
    <w:tmpl w:val="375059BC"/>
    <w:lvl w:ilvl="0" w:tplc="44FE1DB0">
      <w:numFmt w:val="bullet"/>
      <w:lvlText w:val="-"/>
      <w:lvlJc w:val="left"/>
      <w:pPr>
        <w:ind w:left="720" w:hanging="360"/>
      </w:pPr>
      <w:rPr>
        <w:rFonts w:ascii="Century Gothic" w:eastAsia="Batang" w:hAnsi="Century Gothic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0B8C"/>
    <w:multiLevelType w:val="hybridMultilevel"/>
    <w:tmpl w:val="F25AF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30E8F"/>
    <w:multiLevelType w:val="hybridMultilevel"/>
    <w:tmpl w:val="77E06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3ADF"/>
    <w:multiLevelType w:val="hybridMultilevel"/>
    <w:tmpl w:val="B9B63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53568"/>
    <w:multiLevelType w:val="hybridMultilevel"/>
    <w:tmpl w:val="674E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5240"/>
    <w:multiLevelType w:val="hybridMultilevel"/>
    <w:tmpl w:val="35D8F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210C"/>
    <w:multiLevelType w:val="hybridMultilevel"/>
    <w:tmpl w:val="16CE2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04"/>
    <w:rsid w:val="00095074"/>
    <w:rsid w:val="00096C52"/>
    <w:rsid w:val="00145E6E"/>
    <w:rsid w:val="00322ECA"/>
    <w:rsid w:val="003C0BB3"/>
    <w:rsid w:val="003D3D67"/>
    <w:rsid w:val="00495095"/>
    <w:rsid w:val="00530AAD"/>
    <w:rsid w:val="00600958"/>
    <w:rsid w:val="006D0F0D"/>
    <w:rsid w:val="006E2604"/>
    <w:rsid w:val="007F04FB"/>
    <w:rsid w:val="0085661F"/>
    <w:rsid w:val="00897EA9"/>
    <w:rsid w:val="009156DE"/>
    <w:rsid w:val="00A9306B"/>
    <w:rsid w:val="00B21D88"/>
    <w:rsid w:val="00B82770"/>
    <w:rsid w:val="00C1717F"/>
    <w:rsid w:val="00C53AD3"/>
    <w:rsid w:val="00D17634"/>
    <w:rsid w:val="00EF1263"/>
    <w:rsid w:val="00F67FD5"/>
    <w:rsid w:val="00F73619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66DD90"/>
  <w15:chartTrackingRefBased/>
  <w15:docId w15:val="{98E4A98E-2D91-497C-B028-151A648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E2604"/>
    <w:rPr>
      <w:color w:val="FFFFFF" w:themeColor="background1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2"/>
    <w:qFormat/>
    <w:rsid w:val="006E2604"/>
    <w:pPr>
      <w:autoSpaceDE w:val="0"/>
      <w:autoSpaceDN w:val="0"/>
      <w:adjustRightInd w:val="0"/>
      <w:jc w:val="right"/>
      <w:outlineLvl w:val="0"/>
    </w:pPr>
    <w:rPr>
      <w:rFonts w:cs="Times New Roman"/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2604"/>
    <w:rPr>
      <w:rFonts w:cs="Times New Roman"/>
      <w:b/>
      <w:color w:val="FFFFFF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6E2604"/>
    <w:pPr>
      <w:spacing w:after="0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">
    <w:name w:val="Informazioni"/>
    <w:basedOn w:val="Normal"/>
    <w:next w:val="Normal"/>
    <w:uiPriority w:val="3"/>
    <w:qFormat/>
    <w:rsid w:val="006E2604"/>
    <w:pPr>
      <w:autoSpaceDE w:val="0"/>
      <w:autoSpaceDN w:val="0"/>
      <w:adjustRightInd w:val="0"/>
    </w:pPr>
    <w:rPr>
      <w:rFonts w:cs="Times New Roman"/>
      <w:b/>
      <w:color w:val="FFFFFF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6E2604"/>
    <w:pPr>
      <w:autoSpaceDE w:val="0"/>
      <w:autoSpaceDN w:val="0"/>
      <w:adjustRightInd w:val="0"/>
      <w:spacing w:line="192" w:lineRule="auto"/>
    </w:pPr>
    <w:rPr>
      <w:rFonts w:asciiTheme="majorHAnsi" w:hAnsiTheme="majorHAnsi" w:cs="Times New Roman"/>
      <w:color w:val="FFFFFF"/>
      <w:sz w:val="138"/>
      <w:szCs w:val="140"/>
    </w:rPr>
  </w:style>
  <w:style w:type="character" w:customStyle="1" w:styleId="TitleChar">
    <w:name w:val="Title Char"/>
    <w:basedOn w:val="DefaultParagraphFont"/>
    <w:link w:val="Title"/>
    <w:rsid w:val="006E2604"/>
    <w:rPr>
      <w:rFonts w:asciiTheme="majorHAnsi" w:hAnsiTheme="majorHAnsi" w:cs="Times New Roman"/>
      <w:color w:val="FFFFFF"/>
      <w:kern w:val="0"/>
      <w:sz w:val="138"/>
      <w:szCs w:val="14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E2604"/>
    <w:pPr>
      <w:ind w:left="720"/>
      <w:contextualSpacing/>
    </w:pPr>
    <w:rPr>
      <w:rFonts w:ascii="Century Gothic" w:eastAsia="Batang" w:hAnsi="Century Gothic" w:cs="Times New Roman"/>
      <w:color w:val="auto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2604"/>
    <w:rPr>
      <w:rFonts w:ascii="Century Gothic" w:eastAsia="Batang" w:hAnsi="Century Gothic" w:cs="Times New Roman"/>
      <w:kern w:val="0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930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6B"/>
    <w:rPr>
      <w:color w:val="FFFFFF" w:themeColor="background1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30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6B"/>
    <w:rPr>
      <w:color w:val="FFFFFF" w:themeColor="background1"/>
      <w:kern w:val="0"/>
      <w:sz w:val="24"/>
      <w:szCs w:val="24"/>
      <w14:ligatures w14:val="none"/>
    </w:rPr>
  </w:style>
  <w:style w:type="table" w:styleId="TableGridLight">
    <w:name w:val="Grid Table Light"/>
    <w:basedOn w:val="TableNormal"/>
    <w:uiPriority w:val="40"/>
    <w:rsid w:val="00B21D8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88FF20508C074699800D0A725D47D4" ma:contentTypeVersion="13" ma:contentTypeDescription="Creare un nuovo documento." ma:contentTypeScope="" ma:versionID="ac54a6eb2b69dab892e8dcd76aeb2d1a">
  <xsd:schema xmlns:xsd="http://www.w3.org/2001/XMLSchema" xmlns:xs="http://www.w3.org/2001/XMLSchema" xmlns:p="http://schemas.microsoft.com/office/2006/metadata/properties" xmlns:ns3="84915755-c0f0-4dfc-8a7f-061b8ddd1d19" xmlns:ns4="976c7cf0-69d6-49f4-aad5-8145ec9163e3" targetNamespace="http://schemas.microsoft.com/office/2006/metadata/properties" ma:root="true" ma:fieldsID="00403878a369609b6cfa5487761f9f51" ns3:_="" ns4:_="">
    <xsd:import namespace="84915755-c0f0-4dfc-8a7f-061b8ddd1d19"/>
    <xsd:import namespace="976c7cf0-69d6-49f4-aad5-8145ec9163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5755-c0f0-4dfc-8a7f-061b8ddd1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c7cf0-69d6-49f4-aad5-8145ec916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95C86-F975-4950-8D77-ABB8EC580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2B730-7262-490E-B893-3A3D6FB22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A98F-4150-4691-A2E2-C01CC112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15755-c0f0-4dfc-8a7f-061b8ddd1d19"/>
    <ds:schemaRef ds:uri="976c7cf0-69d6-49f4-aad5-8145ec91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Bodino</dc:creator>
  <cp:keywords/>
  <dc:description/>
  <cp:lastModifiedBy>Stah - Peters, Diana</cp:lastModifiedBy>
  <cp:revision>2</cp:revision>
  <dcterms:created xsi:type="dcterms:W3CDTF">2022-10-21T08:51:00Z</dcterms:created>
  <dcterms:modified xsi:type="dcterms:W3CDTF">2022-10-21T08:51:00Z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0x0101004E88FF20508C074699800D0A725D47D4</vt:lpwstr>
  </property>
</Properties>
</file>